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11137" w:type="dxa"/>
        <w:tblInd w:w="-709" w:type="dxa"/>
        <w:tblLayout w:type="fixed"/>
        <w:tblLook w:val="06A0" w:firstRow="1" w:lastRow="0" w:firstColumn="1" w:lastColumn="0" w:noHBand="1" w:noVBand="1"/>
      </w:tblPr>
      <w:tblGrid>
        <w:gridCol w:w="236"/>
        <w:gridCol w:w="10665"/>
        <w:gridCol w:w="236"/>
      </w:tblGrid>
      <w:tr w:rsidR="004A3659" w:rsidRPr="005232DB" w:rsidTr="00945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3A76A0" w:rsidRPr="005232DB" w:rsidRDefault="003A76A0" w:rsidP="003C040D">
            <w:pPr>
              <w:spacing w:after="160" w:line="259" w:lineRule="auto"/>
              <w:rPr>
                <w:rFonts w:ascii="Arial" w:hAnsi="Arial" w:cs="Arial"/>
                <w:b/>
                <w:sz w:val="12"/>
                <w:szCs w:val="14"/>
              </w:rPr>
            </w:pPr>
            <w:bookmarkStart w:id="0" w:name="_GoBack"/>
            <w:bookmarkEnd w:id="0"/>
          </w:p>
        </w:tc>
        <w:tc>
          <w:tcPr>
            <w:tcW w:w="10665" w:type="dxa"/>
          </w:tcPr>
          <w:p w:rsidR="009966EB" w:rsidRPr="009966EB" w:rsidRDefault="007B6FB5" w:rsidP="00945DEB">
            <w:pPr>
              <w:spacing w:before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Baskerville"/>
                <w:i w:val="0"/>
                <w:color w:val="FF0000"/>
                <w:sz w:val="4"/>
                <w:szCs w:val="4"/>
              </w:rPr>
            </w:pPr>
            <w:r w:rsidRPr="005F7A47">
              <w:rPr>
                <w:rFonts w:ascii="Arial Black" w:hAnsi="Arial Black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64DD3992" wp14:editId="15F6766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14655" cy="70675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hdiocese-Crest_colour_transparent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66EB">
              <w:rPr>
                <w:rFonts w:ascii="Arial Black" w:hAnsi="Arial Black" w:cs="Baskerville"/>
                <w:noProof/>
                <w:sz w:val="4"/>
                <w:szCs w:val="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39042" wp14:editId="5E921229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1790192</wp:posOffset>
                      </wp:positionV>
                      <wp:extent cx="8010208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102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656A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85pt,140.95pt" to="546.9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 w:rsidR="00945DEB">
              <w:rPr>
                <w:rFonts w:ascii="Arial Black" w:hAnsi="Arial Black" w:cs="Arial"/>
                <w:b/>
                <w:i w:val="0"/>
                <w:sz w:val="28"/>
                <w:szCs w:val="28"/>
              </w:rPr>
              <w:t>Th</w:t>
            </w:r>
            <w:r w:rsidR="004A3659" w:rsidRPr="00C329A0">
              <w:rPr>
                <w:rFonts w:ascii="Arial Black" w:hAnsi="Arial Black" w:cs="Arial"/>
                <w:b/>
                <w:i w:val="0"/>
                <w:sz w:val="28"/>
                <w:szCs w:val="28"/>
              </w:rPr>
              <w:t>e Catholic Archdiocese of Canberra and Goulburn</w:t>
            </w:r>
            <w:r w:rsidR="004A3659">
              <w:rPr>
                <w:rFonts w:ascii="Arial Black" w:hAnsi="Arial Black" w:cs="Arial"/>
                <w:b/>
                <w:i w:val="0"/>
                <w:sz w:val="28"/>
                <w:szCs w:val="28"/>
              </w:rPr>
              <w:br/>
            </w:r>
            <w:r w:rsidR="00C24483" w:rsidRPr="00C329A0">
              <w:rPr>
                <w:rFonts w:ascii="Arial Black" w:hAnsi="Arial Black" w:cs="Baskerville"/>
                <w:i w:val="0"/>
                <w:sz w:val="28"/>
                <w:szCs w:val="28"/>
              </w:rPr>
              <w:t>REQUEST TO VISIT ARCHDIOCESE</w:t>
            </w:r>
            <w:r w:rsidR="00C24483">
              <w:rPr>
                <w:rFonts w:ascii="Arial Black" w:hAnsi="Arial Black" w:cs="Baskerville"/>
                <w:i w:val="0"/>
                <w:sz w:val="28"/>
                <w:szCs w:val="28"/>
              </w:rPr>
              <w:br/>
            </w:r>
            <w:r w:rsidR="004A3659" w:rsidRPr="00C329A0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>VISITING CLERGY</w:t>
            </w:r>
            <w:r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 xml:space="preserve"> / RELIGIOUS</w:t>
            </w:r>
            <w:r w:rsidR="002300C4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br/>
            </w:r>
            <w:r w:rsidR="004A3659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>CHURCH AUTHORITY</w:t>
            </w:r>
            <w:r w:rsidR="004A3659" w:rsidRPr="00C329A0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 xml:space="preserve"> DECLARATION</w:t>
            </w:r>
            <w:r w:rsidR="004A3659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br/>
            </w:r>
            <w:r w:rsidR="004A3659" w:rsidRPr="00C329A0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>(Required</w:t>
            </w:r>
            <w:r w:rsidR="004A3659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 xml:space="preserve"> if </w:t>
            </w:r>
            <w:r w:rsidR="000B1FF5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>ACMR / Sydney Ministry Card / or equivalent NOT HELD</w:t>
            </w:r>
            <w:r w:rsidR="004A3659" w:rsidRPr="00C329A0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t>)</w:t>
            </w:r>
            <w:r w:rsidR="004A3659">
              <w:rPr>
                <w:rFonts w:ascii="Arial Black" w:hAnsi="Arial Black" w:cs="Baskerville"/>
                <w:i w:val="0"/>
                <w:color w:val="FF0000"/>
                <w:sz w:val="28"/>
                <w:szCs w:val="28"/>
              </w:rPr>
              <w:br/>
            </w:r>
          </w:p>
          <w:p w:rsidR="00945DEB" w:rsidRPr="00945DEB" w:rsidRDefault="003A76A0" w:rsidP="003A76A0">
            <w:pPr>
              <w:spacing w:before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b/>
                <w:i w:val="0"/>
                <w:sz w:val="2"/>
                <w:szCs w:val="2"/>
              </w:rPr>
            </w:pPr>
            <w:r w:rsidRPr="003A76A0">
              <w:rPr>
                <w:rFonts w:ascii="Arial Black" w:hAnsi="Arial Black" w:cs="Arial"/>
                <w:b/>
                <w:i w:val="0"/>
                <w:sz w:val="24"/>
                <w:szCs w:val="8"/>
              </w:rPr>
              <w:t xml:space="preserve">TO BE COMPLETED BY </w:t>
            </w:r>
            <w:r w:rsidR="00945DEB">
              <w:rPr>
                <w:rFonts w:ascii="Arial Black" w:hAnsi="Arial Black" w:cs="Arial"/>
                <w:b/>
                <w:i w:val="0"/>
                <w:sz w:val="24"/>
                <w:szCs w:val="8"/>
              </w:rPr>
              <w:t>APPLICANT</w:t>
            </w:r>
          </w:p>
          <w:p w:rsidR="004A3659" w:rsidRPr="003A76A0" w:rsidRDefault="004A3659" w:rsidP="004A3659">
            <w:pPr>
              <w:ind w:left="43" w:hanging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I, _______________________________________________________________, hereby confirm the following:</w:t>
            </w:r>
          </w:p>
          <w:p w:rsidR="004A3659" w:rsidRPr="003A76A0" w:rsidRDefault="004A3659" w:rsidP="004A3659">
            <w:pPr>
              <w:pStyle w:val="ListParagraph"/>
              <w:numPr>
                <w:ilvl w:val="0"/>
                <w:numId w:val="1"/>
              </w:numPr>
              <w:ind w:left="43" w:hanging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there have not been any complaints of abuse against me of which I am aware;</w:t>
            </w:r>
          </w:p>
          <w:p w:rsidR="004A3659" w:rsidRPr="003A76A0" w:rsidRDefault="004A3659" w:rsidP="004A3659">
            <w:pPr>
              <w:pStyle w:val="ListParagraph"/>
              <w:numPr>
                <w:ilvl w:val="0"/>
                <w:numId w:val="1"/>
              </w:numPr>
              <w:ind w:left="43" w:hanging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there have not been any substantiated complaints of abuse against me;</w:t>
            </w:r>
          </w:p>
          <w:p w:rsidR="004A3659" w:rsidRPr="003A76A0" w:rsidRDefault="004A3659" w:rsidP="004A3659">
            <w:pPr>
              <w:pStyle w:val="ListParagraph"/>
              <w:numPr>
                <w:ilvl w:val="0"/>
                <w:numId w:val="1"/>
              </w:numPr>
              <w:ind w:left="43" w:hanging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there are no circumstances of which I am aware that could lead to a complaint of abuse against me;</w:t>
            </w:r>
          </w:p>
          <w:p w:rsidR="004A3659" w:rsidRPr="003A76A0" w:rsidRDefault="004A3659" w:rsidP="004A3659">
            <w:pPr>
              <w:pStyle w:val="ListParagraph"/>
              <w:numPr>
                <w:ilvl w:val="0"/>
                <w:numId w:val="1"/>
              </w:numPr>
              <w:spacing w:before="480"/>
              <w:ind w:left="43" w:hanging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and there are no other circumstances of which I am aware that may lead to a conclusion that I am an unacceptable risk to children, young people or vulnerable adults, or which might lead to a conclusion that I am not in good standing.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br/>
              <w:t>I understand that the Archbishop may request that I undergo legal and other background checks or screening requirements prior to a grant of short term faculties being made.</w:t>
            </w:r>
          </w:p>
          <w:p w:rsidR="00945DEB" w:rsidRDefault="004A3659" w:rsidP="00945DEB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br/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t>Signature: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__________________________________________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ab/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t>Date</w:t>
            </w:r>
            <w:r w:rsidR="00945DEB" w:rsidRPr="003A76A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_________________________________</w:t>
            </w:r>
          </w:p>
          <w:p w:rsidR="00945DEB" w:rsidRDefault="00945DEB" w:rsidP="00945DEB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945DEB" w:rsidRDefault="00945DEB" w:rsidP="00945DEB">
            <w:pPr>
              <w:pStyle w:val="ListParagraph"/>
              <w:spacing w:before="480"/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b/>
                <w:i w:val="0"/>
                <w:sz w:val="24"/>
                <w:szCs w:val="8"/>
              </w:rPr>
            </w:pPr>
          </w:p>
          <w:p w:rsidR="003A76A0" w:rsidRPr="003A76A0" w:rsidRDefault="003A76A0" w:rsidP="00945DEB">
            <w:pPr>
              <w:pStyle w:val="ListParagraph"/>
              <w:spacing w:before="480"/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b/>
                <w:i w:val="0"/>
                <w:sz w:val="24"/>
                <w:szCs w:val="8"/>
              </w:rPr>
            </w:pPr>
            <w:r>
              <w:rPr>
                <w:rFonts w:ascii="Arial Black" w:hAnsi="Arial Black" w:cs="Arial"/>
                <w:b/>
                <w:i w:val="0"/>
                <w:sz w:val="24"/>
                <w:szCs w:val="8"/>
              </w:rPr>
              <w:t>T</w:t>
            </w:r>
            <w:r w:rsidRPr="003A76A0">
              <w:rPr>
                <w:rFonts w:ascii="Arial Black" w:hAnsi="Arial Black" w:cs="Arial"/>
                <w:b/>
                <w:i w:val="0"/>
                <w:sz w:val="24"/>
                <w:szCs w:val="8"/>
              </w:rPr>
              <w:t>O BE COMPLETED BY CHURCH AUTHORITY</w:t>
            </w:r>
          </w:p>
          <w:p w:rsidR="00945DEB" w:rsidRPr="00483A34" w:rsidRDefault="00945DEB" w:rsidP="004A3659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0"/>
                <w:szCs w:val="16"/>
              </w:rPr>
            </w:pPr>
          </w:p>
          <w:p w:rsidR="004A3659" w:rsidRPr="003A76A0" w:rsidRDefault="004A3659" w:rsidP="004A3659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b/>
                <w:i w:val="0"/>
                <w:sz w:val="18"/>
                <w:szCs w:val="18"/>
              </w:rPr>
              <w:t>The Most Reverend Christopher Prowse</w:t>
            </w:r>
            <w:r w:rsidRPr="003A76A0">
              <w:rPr>
                <w:rFonts w:ascii="Arial" w:hAnsi="Arial" w:cs="Arial"/>
                <w:b/>
                <w:i w:val="0"/>
                <w:sz w:val="18"/>
                <w:szCs w:val="18"/>
              </w:rPr>
              <w:br/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Archbishop of Canberra and Goulburn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br/>
              <w:t>GPO Box 3089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br/>
              <w:t>CANBERRA  ACT  2601</w:t>
            </w:r>
          </w:p>
          <w:p w:rsidR="004A3659" w:rsidRPr="003A76A0" w:rsidRDefault="004A3659" w:rsidP="004A3659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4A3659" w:rsidRPr="003A76A0" w:rsidRDefault="004A3659" w:rsidP="004A3659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Your Grace,</w:t>
            </w:r>
          </w:p>
          <w:p w:rsidR="004A3659" w:rsidRPr="003A76A0" w:rsidRDefault="004A3659" w:rsidP="004A3659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4A3659" w:rsidRPr="003A76A0" w:rsidRDefault="004A3659" w:rsidP="00945DEB">
            <w:pPr>
              <w:pStyle w:val="ListParagraph"/>
              <w:spacing w:before="48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 xml:space="preserve">In response to the requirements of Towards Healing Paragraph 45.7, as the Church Authority of </w:t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br/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br/>
            </w:r>
            <w:r w:rsidR="00127EF3" w:rsidRPr="003A76A0">
              <w:rPr>
                <w:rFonts w:ascii="Arial" w:hAnsi="Arial" w:cs="Arial"/>
                <w:sz w:val="18"/>
                <w:szCs w:val="18"/>
              </w:rPr>
              <w:t>(Visiting Clergy Name)</w:t>
            </w:r>
            <w:r w:rsidR="00127EF3" w:rsidRPr="003A76A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__________________________________________________________________________</w:t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br/>
            </w:r>
            <w:r w:rsidR="00945DEB">
              <w:rPr>
                <w:rFonts w:ascii="Arial" w:hAnsi="Arial" w:cs="Arial"/>
                <w:i w:val="0"/>
                <w:sz w:val="18"/>
                <w:szCs w:val="18"/>
              </w:rPr>
              <w:br/>
            </w:r>
            <w:r w:rsidR="00127EF3" w:rsidRPr="003A76A0">
              <w:rPr>
                <w:rFonts w:ascii="Arial" w:hAnsi="Arial" w:cs="Arial"/>
                <w:i w:val="0"/>
                <w:sz w:val="18"/>
                <w:szCs w:val="18"/>
              </w:rPr>
              <w:t>of</w:t>
            </w:r>
            <w:r w:rsidR="00127EF3" w:rsidRPr="003A76A0">
              <w:rPr>
                <w:rFonts w:ascii="Arial" w:hAnsi="Arial" w:cs="Arial"/>
                <w:sz w:val="18"/>
                <w:szCs w:val="18"/>
              </w:rPr>
              <w:t xml:space="preserve"> (Address)</w:t>
            </w:r>
            <w:r w:rsidR="00127EF3" w:rsidRPr="003A76A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________________________________________________________________________</w:t>
            </w:r>
          </w:p>
          <w:p w:rsidR="004A3659" w:rsidRPr="003A76A0" w:rsidRDefault="004A3659" w:rsidP="00127EF3">
            <w:pPr>
              <w:spacing w:after="0" w:line="240" w:lineRule="auto"/>
              <w:ind w:left="43" w:hanging="4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I hereby state that in relation to this person, there have been no substantiated complaints of abuse against him or her, nor are there any known circumstances that could lead to a complaint of abuse.</w:t>
            </w:r>
            <w:r w:rsidR="00127EF3" w:rsidRPr="003A76A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I am aware that, in moving into a new jurisdiction, this person will be subject to the requirements of relevant State legislation concerning clearances to work with certain categories of persons.</w:t>
            </w:r>
          </w:p>
          <w:p w:rsidR="00127EF3" w:rsidRPr="00945DEB" w:rsidRDefault="00127EF3" w:rsidP="00127EF3">
            <w:pPr>
              <w:spacing w:after="0" w:line="240" w:lineRule="auto"/>
              <w:ind w:left="43" w:hanging="4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8"/>
                <w:szCs w:val="8"/>
              </w:rPr>
            </w:pPr>
          </w:p>
          <w:p w:rsidR="004A3659" w:rsidRPr="003A76A0" w:rsidRDefault="004A3659" w:rsidP="004A3659">
            <w:pPr>
              <w:spacing w:after="0" w:line="240" w:lineRule="auto"/>
              <w:ind w:left="43" w:hanging="4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3A76A0">
              <w:rPr>
                <w:rFonts w:ascii="Arial" w:hAnsi="Arial" w:cs="Arial"/>
                <w:i w:val="0"/>
                <w:sz w:val="18"/>
                <w:szCs w:val="18"/>
              </w:rPr>
              <w:t>Yours sincerely,</w:t>
            </w:r>
          </w:p>
          <w:p w:rsidR="003A76A0" w:rsidRPr="003A76A0" w:rsidRDefault="003A76A0" w:rsidP="004A3659">
            <w:pPr>
              <w:spacing w:after="0" w:line="240" w:lineRule="auto"/>
              <w:ind w:left="43" w:hanging="4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tbl>
            <w:tblPr>
              <w:tblStyle w:val="TableGrid"/>
              <w:tblW w:w="94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7771"/>
            </w:tblGrid>
            <w:tr w:rsidR="004A3659" w:rsidRPr="003A76A0" w:rsidTr="00EA3BA1">
              <w:trPr>
                <w:trHeight w:val="567"/>
                <w:jc w:val="center"/>
              </w:trPr>
              <w:tc>
                <w:tcPr>
                  <w:tcW w:w="1673" w:type="dxa"/>
                  <w:vAlign w:val="center"/>
                </w:tcPr>
                <w:p w:rsidR="004A3659" w:rsidRPr="003A76A0" w:rsidRDefault="004A3659" w:rsidP="004A3659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76A0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771" w:type="dxa"/>
                  <w:vAlign w:val="center"/>
                </w:tcPr>
                <w:p w:rsidR="004A3659" w:rsidRPr="003A76A0" w:rsidRDefault="004A3659" w:rsidP="00EA3BA1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A3659" w:rsidRPr="003A76A0" w:rsidTr="00EA3BA1">
              <w:trPr>
                <w:trHeight w:val="567"/>
                <w:jc w:val="center"/>
              </w:trPr>
              <w:tc>
                <w:tcPr>
                  <w:tcW w:w="1673" w:type="dxa"/>
                  <w:vAlign w:val="center"/>
                </w:tcPr>
                <w:p w:rsidR="004A3659" w:rsidRPr="003A76A0" w:rsidRDefault="004A3659" w:rsidP="004A3659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76A0">
                    <w:rPr>
                      <w:rFonts w:ascii="Arial" w:hAnsi="Arial" w:cs="Arial"/>
                      <w:b/>
                      <w:sz w:val="18"/>
                      <w:szCs w:val="18"/>
                    </w:rPr>
                    <w:t>Official Role</w:t>
                  </w:r>
                </w:p>
              </w:tc>
              <w:tc>
                <w:tcPr>
                  <w:tcW w:w="7771" w:type="dxa"/>
                  <w:vAlign w:val="center"/>
                </w:tcPr>
                <w:p w:rsidR="004A3659" w:rsidRPr="003A76A0" w:rsidRDefault="004A3659" w:rsidP="00EA3BA1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A3659" w:rsidRPr="003A76A0" w:rsidTr="00EA3BA1">
              <w:trPr>
                <w:trHeight w:val="567"/>
                <w:jc w:val="center"/>
              </w:trPr>
              <w:tc>
                <w:tcPr>
                  <w:tcW w:w="1673" w:type="dxa"/>
                  <w:vAlign w:val="center"/>
                </w:tcPr>
                <w:p w:rsidR="004A3659" w:rsidRPr="003A76A0" w:rsidRDefault="004A3659" w:rsidP="004A3659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76A0">
                    <w:rPr>
                      <w:rFonts w:ascii="Arial" w:hAnsi="Arial" w:cs="Arial"/>
                      <w:b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771" w:type="dxa"/>
                  <w:vAlign w:val="center"/>
                </w:tcPr>
                <w:p w:rsidR="004A3659" w:rsidRPr="003A76A0" w:rsidRDefault="004A3659" w:rsidP="00EA3BA1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A3659" w:rsidRPr="003A76A0" w:rsidTr="00EA3BA1">
              <w:trPr>
                <w:trHeight w:val="567"/>
                <w:jc w:val="center"/>
              </w:trPr>
              <w:tc>
                <w:tcPr>
                  <w:tcW w:w="1673" w:type="dxa"/>
                  <w:vAlign w:val="center"/>
                </w:tcPr>
                <w:p w:rsidR="004A3659" w:rsidRPr="003A76A0" w:rsidRDefault="004A3659" w:rsidP="004A3659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76A0"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7771" w:type="dxa"/>
                  <w:vAlign w:val="center"/>
                </w:tcPr>
                <w:p w:rsidR="004A3659" w:rsidRPr="003A76A0" w:rsidRDefault="004A3659" w:rsidP="00EA3BA1">
                  <w:pPr>
                    <w:tabs>
                      <w:tab w:val="left" w:pos="436"/>
                    </w:tabs>
                    <w:spacing w:after="0" w:line="240" w:lineRule="auto"/>
                    <w:ind w:left="43" w:hanging="4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A3659" w:rsidRPr="003A76A0" w:rsidTr="00EA3BA1">
              <w:trPr>
                <w:trHeight w:val="567"/>
                <w:jc w:val="center"/>
              </w:trPr>
              <w:tc>
                <w:tcPr>
                  <w:tcW w:w="1673" w:type="dxa"/>
                  <w:vAlign w:val="center"/>
                </w:tcPr>
                <w:p w:rsidR="004A3659" w:rsidRPr="003A76A0" w:rsidRDefault="004A3659" w:rsidP="004A3659">
                  <w:pPr>
                    <w:spacing w:after="0" w:line="240" w:lineRule="auto"/>
                    <w:ind w:left="43" w:hanging="4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76A0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7771" w:type="dxa"/>
                  <w:vAlign w:val="center"/>
                </w:tcPr>
                <w:p w:rsidR="004A3659" w:rsidRPr="003A76A0" w:rsidRDefault="004A3659" w:rsidP="00EA3BA1">
                  <w:pPr>
                    <w:tabs>
                      <w:tab w:val="left" w:pos="436"/>
                    </w:tabs>
                    <w:spacing w:after="0" w:line="240" w:lineRule="auto"/>
                    <w:ind w:left="43" w:hanging="4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5DEB" w:rsidRPr="003A76A0" w:rsidTr="00EA3BA1">
              <w:trPr>
                <w:trHeight w:val="793"/>
                <w:jc w:val="center"/>
              </w:trPr>
              <w:tc>
                <w:tcPr>
                  <w:tcW w:w="9444" w:type="dxa"/>
                  <w:gridSpan w:val="2"/>
                  <w:vAlign w:val="center"/>
                </w:tcPr>
                <w:p w:rsidR="00945DEB" w:rsidRPr="00945DEB" w:rsidRDefault="00945DEB" w:rsidP="00EA3BA1">
                  <w:pPr>
                    <w:ind w:left="10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45DEB">
                    <w:rPr>
                      <w:rFonts w:ascii="Arial" w:hAnsi="Arial" w:cs="Arial"/>
                      <w:b/>
                      <w:i/>
                      <w:sz w:val="20"/>
                      <w:szCs w:val="18"/>
                    </w:rPr>
                    <w:t>National Catholic Safeguarding Standards: 5.8.1 The entity implements a system to assess the safeguarding credentials and manage the movement of all seminarians, clergy and religious moving between different seminaries, formation programs and Church jurisdictions.</w:t>
                  </w:r>
                </w:p>
              </w:tc>
            </w:tr>
          </w:tbl>
          <w:p w:rsidR="004A3659" w:rsidRPr="00031716" w:rsidRDefault="004A3659" w:rsidP="00127EF3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6" w:type="dxa"/>
          </w:tcPr>
          <w:p w:rsidR="004A3659" w:rsidRPr="000542BA" w:rsidRDefault="004A3659" w:rsidP="00031716">
            <w:pPr>
              <w:pBdr>
                <w:top w:val="single" w:sz="18" w:space="1" w:color="auto"/>
              </w:pBd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3A76A0" w:rsidRPr="00127EF3" w:rsidRDefault="003A76A0" w:rsidP="00945DEB">
      <w:pPr>
        <w:pBdr>
          <w:top w:val="single" w:sz="18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sectPr w:rsidR="003A76A0" w:rsidRPr="00127EF3" w:rsidSect="00945DEB">
      <w:pgSz w:w="11906" w:h="16838" w:code="9"/>
      <w:pgMar w:top="425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66CA"/>
    <w:multiLevelType w:val="hybridMultilevel"/>
    <w:tmpl w:val="66A8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A0"/>
    <w:rsid w:val="00031716"/>
    <w:rsid w:val="000542BA"/>
    <w:rsid w:val="000B1FF5"/>
    <w:rsid w:val="000D0A50"/>
    <w:rsid w:val="00127EF3"/>
    <w:rsid w:val="00191C19"/>
    <w:rsid w:val="0020753A"/>
    <w:rsid w:val="002300C4"/>
    <w:rsid w:val="002D057E"/>
    <w:rsid w:val="003329E3"/>
    <w:rsid w:val="003A76A0"/>
    <w:rsid w:val="003C040D"/>
    <w:rsid w:val="003C3F38"/>
    <w:rsid w:val="00447AB5"/>
    <w:rsid w:val="00483A34"/>
    <w:rsid w:val="004A3659"/>
    <w:rsid w:val="004D7711"/>
    <w:rsid w:val="005359AE"/>
    <w:rsid w:val="00717367"/>
    <w:rsid w:val="007B6FB5"/>
    <w:rsid w:val="008C4549"/>
    <w:rsid w:val="009457E2"/>
    <w:rsid w:val="00945DEB"/>
    <w:rsid w:val="009966EB"/>
    <w:rsid w:val="00A057A0"/>
    <w:rsid w:val="00A11C26"/>
    <w:rsid w:val="00AE3110"/>
    <w:rsid w:val="00B14300"/>
    <w:rsid w:val="00BC3358"/>
    <w:rsid w:val="00C02B55"/>
    <w:rsid w:val="00C24483"/>
    <w:rsid w:val="00C329A0"/>
    <w:rsid w:val="00E25F50"/>
    <w:rsid w:val="00EA3BA1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7A09-C4D4-4849-87E9-305CEE9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9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29A0"/>
    <w:pPr>
      <w:ind w:left="720"/>
      <w:contextualSpacing/>
    </w:pPr>
  </w:style>
  <w:style w:type="paragraph" w:styleId="BodyText">
    <w:name w:val="Body Text"/>
    <w:basedOn w:val="Normal"/>
    <w:link w:val="BodyTextChar"/>
    <w:rsid w:val="00C329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C329A0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C329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29A0"/>
    <w:rPr>
      <w:color w:val="808080"/>
    </w:rPr>
  </w:style>
  <w:style w:type="table" w:styleId="PlainTable5">
    <w:name w:val="Plain Table 5"/>
    <w:basedOn w:val="TableNormal"/>
    <w:uiPriority w:val="45"/>
    <w:rsid w:val="00C329A0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Boyd</dc:creator>
  <cp:keywords/>
  <dc:description/>
  <cp:lastModifiedBy>Michelle Ward</cp:lastModifiedBy>
  <cp:revision>3</cp:revision>
  <cp:lastPrinted>2023-06-05T07:10:00Z</cp:lastPrinted>
  <dcterms:created xsi:type="dcterms:W3CDTF">2024-07-17T22:54:00Z</dcterms:created>
  <dcterms:modified xsi:type="dcterms:W3CDTF">2024-07-17T22:54:00Z</dcterms:modified>
</cp:coreProperties>
</file>